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4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C80FD9" w:rsidRPr="00192B16" w:rsidTr="00C80FD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80FD9" w:rsidRPr="00192B16" w:rsidRDefault="00C80FD9" w:rsidP="00C80FD9">
            <w:r w:rsidRPr="00192B16">
              <w:t>УТВЕРЖДАЮ</w:t>
            </w:r>
          </w:p>
          <w:p w:rsidR="00C80FD9" w:rsidRPr="00192B16" w:rsidRDefault="00C80FD9" w:rsidP="00C80FD9">
            <w:r w:rsidRPr="00192B16">
              <w:t xml:space="preserve">Начальник Межрайонной </w:t>
            </w:r>
          </w:p>
          <w:p w:rsidR="00C80FD9" w:rsidRPr="00192B16" w:rsidRDefault="00C80FD9" w:rsidP="00C80FD9">
            <w:r w:rsidRPr="00192B16">
              <w:t>ИФНС России № 16</w:t>
            </w:r>
          </w:p>
          <w:p w:rsidR="00C80FD9" w:rsidRPr="00192B16" w:rsidRDefault="00C80FD9" w:rsidP="00C80FD9">
            <w:r w:rsidRPr="00192B16">
              <w:t>по Свердловской области</w:t>
            </w:r>
          </w:p>
          <w:p w:rsidR="00C80FD9" w:rsidRPr="00192B16" w:rsidRDefault="00C80FD9" w:rsidP="00C80FD9"/>
          <w:p w:rsidR="00C80FD9" w:rsidRPr="00192B16" w:rsidRDefault="00C80FD9" w:rsidP="00C80FD9">
            <w:r w:rsidRPr="00192B16">
              <w:t xml:space="preserve"> __________________О.И. Баранова</w:t>
            </w:r>
          </w:p>
          <w:p w:rsidR="00C80FD9" w:rsidRPr="00192B16" w:rsidRDefault="00C80FD9" w:rsidP="00C80FD9">
            <w:r w:rsidRPr="00192B16">
              <w:t>"___"_________20</w:t>
            </w:r>
            <w:r w:rsidR="00A468DB" w:rsidRPr="00192B16">
              <w:t>2</w:t>
            </w:r>
            <w:r w:rsidR="002F7CBA" w:rsidRPr="00192B16">
              <w:t>1</w:t>
            </w:r>
            <w:r w:rsidRPr="00192B16">
              <w:t xml:space="preserve"> г.</w:t>
            </w:r>
          </w:p>
          <w:p w:rsidR="00C80FD9" w:rsidRPr="00192B16" w:rsidRDefault="00C80FD9" w:rsidP="00C80FD9"/>
        </w:tc>
      </w:tr>
    </w:tbl>
    <w:p w:rsidR="00E776ED" w:rsidRPr="00192B16" w:rsidRDefault="00E776ED" w:rsidP="00E776ED"/>
    <w:p w:rsidR="00E776ED" w:rsidRPr="00192B16" w:rsidRDefault="00E776ED" w:rsidP="00E776ED"/>
    <w:p w:rsidR="00C80FD9" w:rsidRPr="00192B16" w:rsidRDefault="00C80FD9" w:rsidP="00E776ED">
      <w:bookmarkStart w:id="0" w:name="_GoBack"/>
      <w:bookmarkEnd w:id="0"/>
    </w:p>
    <w:p w:rsidR="00E776ED" w:rsidRPr="00192B16" w:rsidRDefault="00E776ED" w:rsidP="00E776ED">
      <w:pPr>
        <w:rPr>
          <w:rStyle w:val="FontStyle27"/>
          <w:sz w:val="24"/>
          <w:szCs w:val="24"/>
        </w:rPr>
      </w:pPr>
    </w:p>
    <w:p w:rsidR="00C80FD9" w:rsidRPr="00192B16" w:rsidRDefault="00C80FD9" w:rsidP="00E776ED">
      <w:pPr>
        <w:rPr>
          <w:rStyle w:val="FontStyle27"/>
          <w:sz w:val="24"/>
          <w:szCs w:val="24"/>
        </w:rPr>
      </w:pPr>
    </w:p>
    <w:p w:rsidR="00E776ED" w:rsidRPr="00192B16" w:rsidRDefault="00E776ED" w:rsidP="00E776ED">
      <w:pPr>
        <w:rPr>
          <w:rStyle w:val="FontStyle27"/>
          <w:sz w:val="24"/>
          <w:szCs w:val="24"/>
        </w:rPr>
      </w:pPr>
    </w:p>
    <w:p w:rsidR="00E776ED" w:rsidRPr="00192B16" w:rsidRDefault="00E776ED" w:rsidP="00E776ED">
      <w:pPr>
        <w:rPr>
          <w:rStyle w:val="FontStyle27"/>
          <w:sz w:val="24"/>
          <w:szCs w:val="24"/>
        </w:rPr>
      </w:pPr>
    </w:p>
    <w:p w:rsidR="00E776ED" w:rsidRPr="00192B16" w:rsidRDefault="00E776ED" w:rsidP="00E776ED">
      <w:pPr>
        <w:rPr>
          <w:rStyle w:val="FontStyle27"/>
          <w:sz w:val="24"/>
          <w:szCs w:val="24"/>
        </w:rPr>
      </w:pPr>
    </w:p>
    <w:p w:rsidR="00E776ED" w:rsidRPr="00192B16" w:rsidRDefault="00E776ED" w:rsidP="00E776ED">
      <w:pPr>
        <w:ind w:right="-32"/>
        <w:jc w:val="center"/>
        <w:rPr>
          <w:b/>
        </w:rPr>
      </w:pPr>
    </w:p>
    <w:p w:rsidR="00FE5D70" w:rsidRPr="00192B16" w:rsidRDefault="00E776ED" w:rsidP="00A61045">
      <w:pPr>
        <w:pStyle w:val="Style27"/>
        <w:widowControl/>
        <w:spacing w:line="240" w:lineRule="auto"/>
        <w:rPr>
          <w:b/>
        </w:rPr>
      </w:pPr>
      <w:r w:rsidRPr="00192B16">
        <w:rPr>
          <w:b/>
        </w:rPr>
        <w:t>Должностной регламент</w:t>
      </w:r>
      <w:r w:rsidRPr="00192B16">
        <w:rPr>
          <w:b/>
        </w:rPr>
        <w:br/>
      </w:r>
      <w:r w:rsidR="00FE5D70" w:rsidRPr="00192B16">
        <w:rPr>
          <w:b/>
        </w:rPr>
        <w:t>государственного налогового инспектора</w:t>
      </w:r>
    </w:p>
    <w:p w:rsidR="00E776ED" w:rsidRPr="00192B16" w:rsidRDefault="00FE5D70" w:rsidP="00A61045">
      <w:pPr>
        <w:pStyle w:val="Style27"/>
        <w:widowControl/>
        <w:spacing w:line="240" w:lineRule="auto"/>
        <w:rPr>
          <w:b/>
        </w:rPr>
      </w:pPr>
      <w:r w:rsidRPr="00192B16">
        <w:rPr>
          <w:b/>
        </w:rPr>
        <w:t>отдела урегулирования задолженности</w:t>
      </w:r>
    </w:p>
    <w:p w:rsidR="00E776ED" w:rsidRPr="00192B16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192B16">
        <w:rPr>
          <w:b/>
        </w:rPr>
        <w:t>Межрайонной инспекции ФНС России №1</w:t>
      </w:r>
      <w:r w:rsidR="00FE5D70" w:rsidRPr="00192B16">
        <w:rPr>
          <w:b/>
        </w:rPr>
        <w:t>6</w:t>
      </w:r>
      <w:r w:rsidRPr="00192B16">
        <w:rPr>
          <w:b/>
        </w:rPr>
        <w:t xml:space="preserve"> по Свердловской области</w:t>
      </w:r>
    </w:p>
    <w:p w:rsidR="00E776ED" w:rsidRPr="00192B16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92B1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B1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92B16" w:rsidRDefault="00E776ED" w:rsidP="00E776ED"/>
    <w:p w:rsidR="00E776ED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1.</w:t>
      </w:r>
      <w:r w:rsidRPr="00192B16">
        <w:rPr>
          <w:rStyle w:val="FontStyle35"/>
          <w:sz w:val="24"/>
          <w:szCs w:val="24"/>
        </w:rPr>
        <w:tab/>
        <w:t xml:space="preserve">Должность федеральной </w:t>
      </w:r>
      <w:r w:rsidR="00FE5D70" w:rsidRPr="00192B16">
        <w:rPr>
          <w:rStyle w:val="FontStyle35"/>
          <w:sz w:val="24"/>
          <w:szCs w:val="24"/>
        </w:rPr>
        <w:t xml:space="preserve">государственной </w:t>
      </w:r>
      <w:r w:rsidRPr="00192B16">
        <w:rPr>
          <w:rStyle w:val="FontStyle35"/>
          <w:sz w:val="24"/>
          <w:szCs w:val="24"/>
        </w:rPr>
        <w:t xml:space="preserve">гражданской службы (далее - гражданская служба) </w:t>
      </w:r>
      <w:r w:rsidR="00FE5D70" w:rsidRPr="00192B16">
        <w:t>государственного налогового инспектора отдела урегулирования задолженности</w:t>
      </w:r>
      <w:r w:rsidR="00FE5D70" w:rsidRPr="00192B16">
        <w:rPr>
          <w:color w:val="FF0000"/>
        </w:rPr>
        <w:t xml:space="preserve"> </w:t>
      </w:r>
      <w:r w:rsidR="00FE5D70" w:rsidRPr="00192B16">
        <w:t>Межрайонной инспекции Федеральной налоговой службы № 16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</w:t>
      </w:r>
      <w:r w:rsidR="005A0651" w:rsidRPr="00192B16">
        <w:rPr>
          <w:rStyle w:val="FontStyle35"/>
          <w:sz w:val="24"/>
          <w:szCs w:val="24"/>
        </w:rPr>
        <w:t>.</w:t>
      </w:r>
    </w:p>
    <w:p w:rsidR="00E776ED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Регистрационный номер (код) должности</w:t>
      </w:r>
      <w:r w:rsidR="00FE5D70" w:rsidRPr="00192B16">
        <w:rPr>
          <w:rStyle w:val="FontStyle35"/>
          <w:sz w:val="24"/>
          <w:szCs w:val="24"/>
        </w:rPr>
        <w:t xml:space="preserve"> – </w:t>
      </w:r>
      <w:r w:rsidR="00FE5D70" w:rsidRPr="00192B16">
        <w:rPr>
          <w:b/>
        </w:rPr>
        <w:t>11-3-4-09</w:t>
      </w:r>
      <w:r w:rsidR="00830D5F" w:rsidRPr="00192B16">
        <w:rPr>
          <w:b/>
        </w:rPr>
        <w:t>6</w:t>
      </w:r>
      <w:r w:rsidR="00FE5D70" w:rsidRPr="00192B16">
        <w:rPr>
          <w:b/>
        </w:rPr>
        <w:t>.</w:t>
      </w:r>
    </w:p>
    <w:p w:rsidR="00E776ED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2.</w:t>
      </w:r>
      <w:r w:rsidRPr="00192B16">
        <w:rPr>
          <w:rStyle w:val="FontStyle35"/>
          <w:sz w:val="24"/>
          <w:szCs w:val="24"/>
        </w:rPr>
        <w:tab/>
      </w:r>
      <w:r w:rsidR="00FE5D70" w:rsidRPr="00192B1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FE5D70" w:rsidRPr="00192B16">
        <w:t>государственного налогового инспектора отдела урегулирования задолженности</w:t>
      </w:r>
      <w:r w:rsidR="00FE5D70" w:rsidRPr="00192B16">
        <w:rPr>
          <w:rStyle w:val="FontStyle35"/>
          <w:sz w:val="24"/>
          <w:szCs w:val="24"/>
        </w:rPr>
        <w:t xml:space="preserve">: </w:t>
      </w:r>
      <w:r w:rsidR="00FE5D70" w:rsidRPr="00192B16">
        <w:rPr>
          <w:bCs/>
        </w:rPr>
        <w:t>«Финансы, финансовая деятельность и финансовые рынки».</w:t>
      </w:r>
    </w:p>
    <w:p w:rsidR="00E776ED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3.</w:t>
      </w:r>
      <w:r w:rsidRPr="00192B16">
        <w:rPr>
          <w:rStyle w:val="FontStyle35"/>
          <w:sz w:val="24"/>
          <w:szCs w:val="24"/>
        </w:rPr>
        <w:tab/>
      </w:r>
      <w:r w:rsidR="00FE5D70" w:rsidRPr="00192B1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FE5D70" w:rsidRPr="00192B16">
        <w:t>государственного налогового инспектора отдела урегулирования задолженности</w:t>
      </w:r>
      <w:r w:rsidR="00FE5D70" w:rsidRPr="00192B16">
        <w:rPr>
          <w:rStyle w:val="FontStyle35"/>
          <w:sz w:val="24"/>
          <w:szCs w:val="24"/>
        </w:rPr>
        <w:t>:</w:t>
      </w:r>
      <w:r w:rsidR="00FE5D70" w:rsidRPr="00192B16">
        <w:t xml:space="preserve"> виды профессиональной служебной деятельности, входящие в область «</w:t>
      </w:r>
      <w:r w:rsidR="00FE5D70" w:rsidRPr="00192B16">
        <w:rPr>
          <w:bCs/>
        </w:rPr>
        <w:t>Урегулирование задолженности и обеспечение процедур банкротства</w:t>
      </w:r>
      <w:r w:rsidR="00FE5D70" w:rsidRPr="00192B16">
        <w:t>»</w:t>
      </w:r>
      <w:r w:rsidR="00FE5D70" w:rsidRPr="00192B16">
        <w:rPr>
          <w:rStyle w:val="FontStyle35"/>
          <w:sz w:val="24"/>
          <w:szCs w:val="24"/>
        </w:rPr>
        <w:t>.</w:t>
      </w:r>
    </w:p>
    <w:p w:rsidR="00E776ED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4.</w:t>
      </w:r>
      <w:r w:rsidRPr="00192B16">
        <w:rPr>
          <w:rStyle w:val="FontStyle35"/>
          <w:sz w:val="24"/>
          <w:szCs w:val="24"/>
        </w:rPr>
        <w:tab/>
      </w:r>
      <w:r w:rsidR="00FE5D70" w:rsidRPr="00192B16"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</w:t>
      </w:r>
      <w:r w:rsidR="00FE5D70" w:rsidRPr="00192B16">
        <w:rPr>
          <w:spacing w:val="-2"/>
        </w:rPr>
        <w:t> </w:t>
      </w:r>
      <w:r w:rsidR="00FE5D70" w:rsidRPr="00192B16">
        <w:t>16 по Свердловской области (далее – инспекция).</w:t>
      </w:r>
    </w:p>
    <w:p w:rsidR="00E776ED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5.</w:t>
      </w:r>
      <w:r w:rsidR="00FE5D70" w:rsidRPr="00192B16">
        <w:rPr>
          <w:rStyle w:val="FontStyle35"/>
          <w:sz w:val="24"/>
          <w:szCs w:val="24"/>
        </w:rPr>
        <w:tab/>
      </w:r>
      <w:r w:rsidR="00FE5D70" w:rsidRPr="00192B16">
        <w:t>Государственный налоговый инспектор непосредственно подчиняется начальнику отдела.</w:t>
      </w:r>
    </w:p>
    <w:p w:rsidR="00FE5D70" w:rsidRPr="00192B16" w:rsidRDefault="00FE5D7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t>В случае служебной необходимости замещается другим работником отдела, а так может быть привлечен на замену отсутствующего сотрудника отдела.</w:t>
      </w:r>
    </w:p>
    <w:p w:rsidR="00E776ED" w:rsidRPr="00192B16" w:rsidRDefault="00E776ED" w:rsidP="00C0004A">
      <w:pPr>
        <w:tabs>
          <w:tab w:val="left" w:pos="1134"/>
        </w:tabs>
        <w:ind w:firstLine="709"/>
      </w:pPr>
    </w:p>
    <w:p w:rsidR="00E776ED" w:rsidRPr="00192B16" w:rsidRDefault="00FE5D70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192B16">
        <w:rPr>
          <w:rStyle w:val="FontStyle27"/>
          <w:sz w:val="24"/>
          <w:szCs w:val="24"/>
          <w:lang w:val="en-US"/>
        </w:rPr>
        <w:t>II</w:t>
      </w:r>
      <w:r w:rsidR="00E776ED" w:rsidRPr="00192B16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E776ED" w:rsidRPr="00192B16" w:rsidRDefault="00E776ED" w:rsidP="00C0004A">
      <w:pPr>
        <w:tabs>
          <w:tab w:val="left" w:pos="1134"/>
        </w:tabs>
        <w:ind w:firstLine="709"/>
      </w:pPr>
    </w:p>
    <w:p w:rsidR="00E776ED" w:rsidRPr="00192B16" w:rsidRDefault="00FE5D70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</w:t>
      </w:r>
      <w:r w:rsidR="003B49BC" w:rsidRPr="00192B16">
        <w:rPr>
          <w:rStyle w:val="FontStyle35"/>
          <w:sz w:val="24"/>
          <w:szCs w:val="24"/>
        </w:rPr>
        <w:tab/>
      </w:r>
      <w:r w:rsidRPr="00192B16">
        <w:rPr>
          <w:rStyle w:val="FontStyle35"/>
          <w:sz w:val="24"/>
          <w:szCs w:val="24"/>
        </w:rPr>
        <w:t xml:space="preserve">Для замещения должности </w:t>
      </w:r>
      <w:r w:rsidRPr="00192B16">
        <w:t>государственного налогового инспектора отдела урегулирования задолженности</w:t>
      </w:r>
      <w:r w:rsidRPr="00192B16">
        <w:rPr>
          <w:rStyle w:val="FontStyle35"/>
          <w:sz w:val="24"/>
          <w:szCs w:val="24"/>
        </w:rPr>
        <w:t xml:space="preserve"> устанавливаются следующие требования:</w:t>
      </w:r>
    </w:p>
    <w:p w:rsidR="000B7D0A" w:rsidRPr="00192B16" w:rsidRDefault="00E776ED" w:rsidP="00E06F06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6.1.</w:t>
      </w:r>
      <w:r w:rsidRPr="00192B16">
        <w:rPr>
          <w:rStyle w:val="FontStyle35"/>
          <w:sz w:val="24"/>
          <w:szCs w:val="24"/>
        </w:rPr>
        <w:tab/>
      </w:r>
      <w:r w:rsidR="00E06F06" w:rsidRPr="00192B16">
        <w:rPr>
          <w:rStyle w:val="FontStyle35"/>
          <w:sz w:val="24"/>
          <w:szCs w:val="24"/>
        </w:rPr>
        <w:t>Наличие высшего образования.</w:t>
      </w:r>
    </w:p>
    <w:p w:rsidR="00E776ED" w:rsidRPr="00192B16" w:rsidRDefault="00E776ED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6.2.</w:t>
      </w:r>
      <w:r w:rsidR="003B49BC" w:rsidRPr="00192B16">
        <w:rPr>
          <w:rStyle w:val="FontStyle35"/>
          <w:sz w:val="24"/>
          <w:szCs w:val="24"/>
        </w:rPr>
        <w:tab/>
      </w:r>
      <w:r w:rsidR="00B9151D" w:rsidRPr="00192B16">
        <w:rPr>
          <w:spacing w:val="-2"/>
        </w:rPr>
        <w:t xml:space="preserve">Наличие базовых знаний: </w:t>
      </w:r>
      <w:r w:rsidR="00B9151D" w:rsidRPr="00192B16">
        <w:t xml:space="preserve">государственного языка Российской Федерации (русского языка); основ </w:t>
      </w:r>
      <w:hyperlink r:id="rId7" w:history="1">
        <w:r w:rsidR="00B9151D" w:rsidRPr="00192B16">
          <w:t>Конституции</w:t>
        </w:r>
      </w:hyperlink>
      <w:r w:rsidR="00B9151D" w:rsidRPr="00192B16">
        <w:t xml:space="preserve"> Российской Федерации, Федерального </w:t>
      </w:r>
      <w:hyperlink r:id="rId8" w:history="1">
        <w:r w:rsidR="00B9151D" w:rsidRPr="00192B16">
          <w:t>закона</w:t>
        </w:r>
      </w:hyperlink>
      <w:r w:rsidR="00B9151D" w:rsidRPr="00192B16">
        <w:t xml:space="preserve"> от 27.05.2003 №</w:t>
      </w:r>
      <w:r w:rsidR="00B9151D" w:rsidRPr="00192B16">
        <w:rPr>
          <w:spacing w:val="-2"/>
        </w:rPr>
        <w:t> </w:t>
      </w:r>
      <w:r w:rsidR="00B9151D" w:rsidRPr="00192B16">
        <w:t xml:space="preserve">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</w:t>
      </w:r>
      <w:hyperlink r:id="rId9" w:history="1">
        <w:r w:rsidR="00B9151D" w:rsidRPr="00192B16">
          <w:t>закона</w:t>
        </w:r>
      </w:hyperlink>
      <w:r w:rsidR="00B9151D" w:rsidRPr="00192B16">
        <w:t xml:space="preserve"> от 25.12.2008 № 273-ФЗ «О противодействии коррупции»; знаний в области информационно-коммуникационных технологий</w:t>
      </w:r>
      <w:r w:rsidR="00B9151D" w:rsidRPr="00192B16">
        <w:rPr>
          <w:rStyle w:val="FontStyle35"/>
          <w:sz w:val="24"/>
          <w:szCs w:val="24"/>
        </w:rPr>
        <w:t>.</w:t>
      </w:r>
    </w:p>
    <w:p w:rsidR="00E776ED" w:rsidRPr="00192B16" w:rsidRDefault="003B49BC" w:rsidP="00C0004A">
      <w:pPr>
        <w:tabs>
          <w:tab w:val="left" w:pos="567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6.3.</w:t>
      </w:r>
      <w:r w:rsidRPr="00192B16">
        <w:rPr>
          <w:rStyle w:val="FontStyle35"/>
          <w:sz w:val="24"/>
          <w:szCs w:val="24"/>
        </w:rPr>
        <w:tab/>
      </w:r>
      <w:r w:rsidR="00E776ED" w:rsidRPr="00192B16">
        <w:rPr>
          <w:rStyle w:val="FontStyle35"/>
          <w:sz w:val="24"/>
          <w:szCs w:val="24"/>
        </w:rPr>
        <w:t>Наличие профессиональных знаний:</w:t>
      </w:r>
    </w:p>
    <w:p w:rsidR="00B9151D" w:rsidRPr="00192B16" w:rsidRDefault="00E776ED" w:rsidP="00C0004A">
      <w:pPr>
        <w:tabs>
          <w:tab w:val="left" w:pos="567"/>
          <w:tab w:val="left" w:pos="1134"/>
        </w:tabs>
        <w:ind w:firstLine="709"/>
        <w:jc w:val="both"/>
      </w:pPr>
      <w:r w:rsidRPr="00192B16">
        <w:rPr>
          <w:rStyle w:val="FontStyle35"/>
          <w:sz w:val="24"/>
          <w:szCs w:val="24"/>
        </w:rPr>
        <w:t>6.</w:t>
      </w:r>
      <w:r w:rsidR="003B49BC" w:rsidRPr="00192B16">
        <w:rPr>
          <w:rStyle w:val="FontStyle35"/>
          <w:sz w:val="24"/>
          <w:szCs w:val="24"/>
        </w:rPr>
        <w:t>3</w:t>
      </w:r>
      <w:r w:rsidRPr="00192B16">
        <w:rPr>
          <w:rStyle w:val="FontStyle35"/>
          <w:sz w:val="24"/>
          <w:szCs w:val="24"/>
        </w:rPr>
        <w:t>.1.</w:t>
      </w:r>
      <w:r w:rsidRPr="00192B16">
        <w:rPr>
          <w:rStyle w:val="FontStyle35"/>
          <w:sz w:val="24"/>
          <w:szCs w:val="24"/>
        </w:rPr>
        <w:tab/>
      </w:r>
      <w:r w:rsidR="00B9151D" w:rsidRPr="00192B16">
        <w:rPr>
          <w:rStyle w:val="FontStyle35"/>
          <w:sz w:val="24"/>
          <w:szCs w:val="24"/>
        </w:rPr>
        <w:t>Н</w:t>
      </w:r>
      <w:r w:rsidR="00E83119" w:rsidRPr="00192B16">
        <w:rPr>
          <w:rStyle w:val="FontStyle35"/>
          <w:sz w:val="24"/>
          <w:szCs w:val="24"/>
        </w:rPr>
        <w:t xml:space="preserve">аличие профессиональных знаний: </w:t>
      </w:r>
      <w:r w:rsidR="00B9151D" w:rsidRPr="00192B16"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21.03.1991 № 943-1 «О налоговых органах Российской </w:t>
      </w:r>
      <w:r w:rsidR="00B9151D" w:rsidRPr="00192B16">
        <w:lastRenderedPageBreak/>
        <w:t xml:space="preserve">Федерации», Приказ Министерства финансов Российской Федерации от 02.07.2010 № 66н «О формах бухгалтерской отчетности организаций»,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приказом Минфина России от 02.07.2012 № 99 н,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задолженности, </w:t>
      </w:r>
      <w:r w:rsidR="00B9151D" w:rsidRPr="00192B16">
        <w:rPr>
          <w:rFonts w:eastAsia="Calibri"/>
          <w:color w:val="000000"/>
        </w:rPr>
        <w:t>Соглашение от 14.04.2014 № 0001/7/ММВ-23-8/3@ «О порядке взаимодействия Федеральной налоговой службы и Федеральной службы судебных приставов при исполн</w:t>
      </w:r>
      <w:r w:rsidR="00B9151D" w:rsidRPr="00192B16">
        <w:rPr>
          <w:rFonts w:eastAsia="Calibri"/>
        </w:rPr>
        <w:t xml:space="preserve">ении исполнительных документов», </w:t>
      </w:r>
      <w:r w:rsidR="00B9151D" w:rsidRPr="00192B16">
        <w:rPr>
          <w:rFonts w:eastAsia="Calibri"/>
          <w:color w:val="000000"/>
        </w:rPr>
        <w:t xml:space="preserve">приказ ФНС России от 19.08.2010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</w:t>
      </w:r>
      <w:r w:rsidR="00B9151D" w:rsidRPr="00192B16">
        <w:rPr>
          <w:rFonts w:eastAsia="Calibri"/>
        </w:rPr>
        <w:t xml:space="preserve">по пеням, штрафам и процентам», </w:t>
      </w:r>
      <w:r w:rsidR="00B9151D" w:rsidRPr="00192B16">
        <w:rPr>
          <w:rFonts w:eastAsia="Calibri"/>
          <w:color w:val="000000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 w:rsidR="00B9151D" w:rsidRPr="00192B16">
        <w:rPr>
          <w:rFonts w:eastAsia="Calibri"/>
        </w:rPr>
        <w:t xml:space="preserve">анных недоимки и задолженности», </w:t>
      </w:r>
      <w:r w:rsidR="00B9151D" w:rsidRPr="00192B16">
        <w:t>приказ ФНС России от 28.09.2010 № ММВ-7-8/469@ «Об утверждении Порядка изменения срока уплаты налога и сбора, а также пени и штрафа налоговыми органами».</w:t>
      </w:r>
    </w:p>
    <w:p w:rsidR="00E776ED" w:rsidRPr="00192B16" w:rsidRDefault="00B9151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t>Государственный налоговый инспектор отдела урегулирования задолженности</w:t>
      </w:r>
      <w:r w:rsidRPr="00192B16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83119" w:rsidRPr="00192B16" w:rsidRDefault="00E776ED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</w:t>
      </w:r>
      <w:r w:rsidR="003B49BC" w:rsidRPr="00192B16">
        <w:rPr>
          <w:rStyle w:val="FontStyle35"/>
          <w:sz w:val="24"/>
          <w:szCs w:val="24"/>
        </w:rPr>
        <w:t>3</w:t>
      </w:r>
      <w:r w:rsidRPr="00192B16">
        <w:rPr>
          <w:rStyle w:val="FontStyle35"/>
          <w:sz w:val="24"/>
          <w:szCs w:val="24"/>
        </w:rPr>
        <w:t>.2.</w:t>
      </w:r>
      <w:r w:rsidRPr="00192B16">
        <w:rPr>
          <w:rStyle w:val="FontStyle35"/>
          <w:sz w:val="24"/>
          <w:szCs w:val="24"/>
        </w:rPr>
        <w:tab/>
      </w:r>
      <w:r w:rsidR="00E83119" w:rsidRPr="00192B16">
        <w:rPr>
          <w:rStyle w:val="FontStyle35"/>
          <w:sz w:val="24"/>
          <w:szCs w:val="24"/>
        </w:rPr>
        <w:t>Иные профессиональные знания:</w:t>
      </w:r>
    </w:p>
    <w:p w:rsidR="00E83119" w:rsidRPr="00192B16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B16">
        <w:rPr>
          <w:rFonts w:ascii="Times New Roman" w:hAnsi="Times New Roman" w:cs="Times New Roman"/>
          <w:sz w:val="24"/>
          <w:szCs w:val="24"/>
        </w:rPr>
        <w:t>основы бухгалтерского и налогового учета, аудита;</w:t>
      </w:r>
    </w:p>
    <w:p w:rsidR="00E83119" w:rsidRPr="00192B16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192B16">
        <w:rPr>
          <w:rFonts w:eastAsia="Times New Roman"/>
        </w:rPr>
        <w:t>особенности банковской системы Российской Федерации;</w:t>
      </w:r>
    </w:p>
    <w:p w:rsidR="00E83119" w:rsidRPr="00192B16" w:rsidRDefault="00E83119" w:rsidP="00C0004A">
      <w:pPr>
        <w:tabs>
          <w:tab w:val="left" w:pos="1134"/>
        </w:tabs>
        <w:adjustRightInd/>
        <w:ind w:firstLine="709"/>
        <w:jc w:val="both"/>
        <w:rPr>
          <w:rFonts w:eastAsia="Times New Roman"/>
        </w:rPr>
      </w:pPr>
      <w:r w:rsidRPr="00192B16">
        <w:rPr>
          <w:rFonts w:eastAsia="Times New Roman"/>
        </w:rPr>
        <w:t>экономические основы реструктуризации задолженности;</w:t>
      </w:r>
    </w:p>
    <w:p w:rsidR="00E83119" w:rsidRPr="00192B16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192B16">
        <w:rPr>
          <w:rFonts w:eastAsia="Calibri"/>
          <w:color w:val="000000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E83119" w:rsidRPr="00192B16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192B16">
        <w:rPr>
          <w:rFonts w:eastAsia="Calibri"/>
          <w:color w:val="000000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E83119" w:rsidRPr="00192B16" w:rsidRDefault="00E83119" w:rsidP="00C0004A">
      <w:pPr>
        <w:widowControl/>
        <w:tabs>
          <w:tab w:val="left" w:pos="1134"/>
        </w:tabs>
        <w:ind w:firstLine="709"/>
        <w:jc w:val="both"/>
        <w:rPr>
          <w:rFonts w:eastAsia="Calibri"/>
          <w:color w:val="000000"/>
          <w:lang w:eastAsia="en-US"/>
        </w:rPr>
      </w:pPr>
      <w:r w:rsidRPr="00192B16">
        <w:rPr>
          <w:rFonts w:eastAsia="Calibri"/>
          <w:color w:val="000000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E83119" w:rsidRPr="00192B16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B16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и меры принудительного взыскания задолженности</w:t>
      </w:r>
      <w:r w:rsidRPr="00192B16">
        <w:rPr>
          <w:rFonts w:ascii="Times New Roman" w:hAnsi="Times New Roman" w:cs="Times New Roman"/>
          <w:sz w:val="24"/>
          <w:szCs w:val="24"/>
        </w:rPr>
        <w:t>;</w:t>
      </w:r>
    </w:p>
    <w:p w:rsidR="00E776ED" w:rsidRPr="00192B16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192B16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6.4.</w:t>
      </w:r>
      <w:r w:rsidRPr="00192B16">
        <w:rPr>
          <w:rStyle w:val="FontStyle35"/>
          <w:sz w:val="24"/>
          <w:szCs w:val="24"/>
        </w:rPr>
        <w:tab/>
      </w:r>
      <w:r w:rsidR="00E776ED" w:rsidRPr="00192B16">
        <w:rPr>
          <w:rStyle w:val="FontStyle35"/>
          <w:sz w:val="24"/>
          <w:szCs w:val="24"/>
        </w:rPr>
        <w:t xml:space="preserve">Наличие функциональных знаний: </w:t>
      </w:r>
      <w:r w:rsidR="00E83119" w:rsidRPr="00192B16">
        <w:t xml:space="preserve">понятие нормы права, нормативного правового </w:t>
      </w:r>
      <w:r w:rsidR="00E83119" w:rsidRPr="00192B16">
        <w:lastRenderedPageBreak/>
        <w:t>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меры, принимаемые по результатам проверки; плановые (рейдовые) осмотры;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организация пропускного режима.</w:t>
      </w:r>
    </w:p>
    <w:p w:rsidR="00E776ED" w:rsidRPr="00192B16" w:rsidRDefault="003B49BC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6.5.</w:t>
      </w:r>
      <w:r w:rsidRPr="00192B16">
        <w:rPr>
          <w:rStyle w:val="FontStyle35"/>
          <w:sz w:val="24"/>
          <w:szCs w:val="24"/>
        </w:rPr>
        <w:tab/>
      </w:r>
      <w:r w:rsidR="00E776ED" w:rsidRPr="00192B16">
        <w:rPr>
          <w:rStyle w:val="FontStyle35"/>
          <w:sz w:val="24"/>
          <w:szCs w:val="24"/>
        </w:rPr>
        <w:t xml:space="preserve">Наличие базовых умений: </w:t>
      </w:r>
      <w:r w:rsidR="00E83119" w:rsidRPr="00192B16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83119" w:rsidRPr="00192B16" w:rsidRDefault="003B49BC" w:rsidP="00C0004A">
      <w:pPr>
        <w:pStyle w:val="ConsPlusNormal"/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6.6.</w:t>
      </w:r>
      <w:r w:rsidRPr="00192B16">
        <w:rPr>
          <w:rStyle w:val="FontStyle35"/>
          <w:sz w:val="24"/>
          <w:szCs w:val="24"/>
        </w:rPr>
        <w:tab/>
      </w:r>
      <w:r w:rsidR="00E776ED" w:rsidRPr="00192B16">
        <w:rPr>
          <w:rStyle w:val="FontStyle35"/>
          <w:sz w:val="24"/>
          <w:szCs w:val="24"/>
        </w:rPr>
        <w:t>Н</w:t>
      </w:r>
      <w:r w:rsidR="00E83119" w:rsidRPr="00192B16">
        <w:rPr>
          <w:rStyle w:val="FontStyle35"/>
          <w:sz w:val="24"/>
          <w:szCs w:val="24"/>
        </w:rPr>
        <w:t>аличие профессиональных умений:</w:t>
      </w:r>
    </w:p>
    <w:p w:rsidR="00E83119" w:rsidRPr="00192B16" w:rsidRDefault="00E83119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B16">
        <w:rPr>
          <w:rFonts w:ascii="Times New Roman" w:hAnsi="Times New Roman" w:cs="Times New Roman"/>
          <w:sz w:val="24"/>
          <w:szCs w:val="24"/>
        </w:rPr>
        <w:t>подготовка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задолженности;</w:t>
      </w:r>
    </w:p>
    <w:p w:rsidR="00E83119" w:rsidRPr="00192B16" w:rsidRDefault="00E83119" w:rsidP="00C0004A">
      <w:pPr>
        <w:tabs>
          <w:tab w:val="left" w:pos="1134"/>
          <w:tab w:val="left" w:pos="9033"/>
        </w:tabs>
        <w:spacing w:line="240" w:lineRule="exact"/>
        <w:ind w:firstLine="709"/>
        <w:jc w:val="both"/>
        <w:rPr>
          <w:rFonts w:eastAsia="Calibri"/>
          <w:lang w:eastAsia="en-US"/>
        </w:rPr>
      </w:pPr>
      <w:r w:rsidRPr="00192B16">
        <w:rPr>
          <w:rFonts w:eastAsia="Calibri"/>
          <w:lang w:eastAsia="en-US"/>
        </w:rPr>
        <w:t>осуществление экспертизы проектов нормативных правовых актов;</w:t>
      </w:r>
    </w:p>
    <w:p w:rsidR="00E776ED" w:rsidRPr="00192B16" w:rsidRDefault="00E8311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Fonts w:eastAsia="Calibri"/>
          <w:lang w:eastAsia="en-US"/>
        </w:rPr>
        <w:t>обеспечение выполнения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776ED" w:rsidRPr="00192B16" w:rsidRDefault="007232B2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6.7.</w:t>
      </w:r>
      <w:r w:rsidRPr="00192B16">
        <w:rPr>
          <w:rStyle w:val="FontStyle35"/>
          <w:sz w:val="24"/>
          <w:szCs w:val="24"/>
        </w:rPr>
        <w:tab/>
      </w:r>
      <w:r w:rsidR="00E776ED" w:rsidRPr="00192B16">
        <w:rPr>
          <w:rStyle w:val="FontStyle35"/>
          <w:sz w:val="24"/>
          <w:szCs w:val="24"/>
        </w:rPr>
        <w:t xml:space="preserve">Наличие функциональных умений: </w:t>
      </w:r>
      <w:r w:rsidR="00E83119" w:rsidRPr="00192B16"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ведение телефонных разговоров; организация подготовки разъяснений гражданам и организациям.</w:t>
      </w:r>
    </w:p>
    <w:p w:rsidR="00E776ED" w:rsidRPr="00192B16" w:rsidRDefault="00E776ED" w:rsidP="00C0004A">
      <w:pPr>
        <w:tabs>
          <w:tab w:val="left" w:pos="1134"/>
        </w:tabs>
        <w:ind w:firstLine="709"/>
      </w:pPr>
    </w:p>
    <w:p w:rsidR="00E776ED" w:rsidRPr="00192B16" w:rsidRDefault="00E776ED" w:rsidP="007232B2">
      <w:pPr>
        <w:jc w:val="center"/>
        <w:rPr>
          <w:rStyle w:val="FontStyle27"/>
          <w:sz w:val="24"/>
          <w:szCs w:val="24"/>
        </w:rPr>
      </w:pPr>
      <w:r w:rsidRPr="00192B1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192B16" w:rsidRDefault="00E776ED" w:rsidP="00C0004A">
      <w:pPr>
        <w:tabs>
          <w:tab w:val="left" w:pos="1134"/>
        </w:tabs>
        <w:ind w:firstLine="709"/>
      </w:pPr>
    </w:p>
    <w:p w:rsidR="00E776ED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7.</w:t>
      </w:r>
      <w:r w:rsidR="007232B2" w:rsidRPr="00192B16">
        <w:rPr>
          <w:rStyle w:val="FontStyle35"/>
          <w:sz w:val="24"/>
          <w:szCs w:val="24"/>
        </w:rPr>
        <w:tab/>
      </w:r>
      <w:r w:rsidRPr="00192B16">
        <w:rPr>
          <w:rStyle w:val="FontStyle35"/>
          <w:sz w:val="24"/>
          <w:szCs w:val="24"/>
        </w:rPr>
        <w:t xml:space="preserve">Основные права и обязанности </w:t>
      </w:r>
      <w:r w:rsidR="00856CD0" w:rsidRPr="00192B16">
        <w:rPr>
          <w:rStyle w:val="FontStyle35"/>
          <w:sz w:val="24"/>
          <w:szCs w:val="24"/>
        </w:rPr>
        <w:t>государственного налогового инспектора</w:t>
      </w:r>
      <w:r w:rsidRPr="00192B16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56CD0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8.</w:t>
      </w:r>
      <w:r w:rsidR="007232B2" w:rsidRPr="00192B16">
        <w:rPr>
          <w:rStyle w:val="FontStyle35"/>
          <w:sz w:val="24"/>
          <w:szCs w:val="24"/>
        </w:rPr>
        <w:tab/>
      </w:r>
      <w:r w:rsidRPr="00192B1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E2EC9" w:rsidRPr="00192B16">
        <w:rPr>
          <w:rStyle w:val="FontStyle35"/>
          <w:sz w:val="24"/>
          <w:szCs w:val="24"/>
        </w:rPr>
        <w:t xml:space="preserve"> отдел урегулирования задолженности</w:t>
      </w:r>
      <w:r w:rsidR="007232B2" w:rsidRPr="00192B16">
        <w:rPr>
          <w:rStyle w:val="FontStyle35"/>
          <w:sz w:val="24"/>
          <w:szCs w:val="24"/>
        </w:rPr>
        <w:t>,</w:t>
      </w:r>
      <w:r w:rsidR="006E2EC9" w:rsidRPr="00192B16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856CD0" w:rsidRPr="00192B16">
        <w:rPr>
          <w:rStyle w:val="FontStyle35"/>
          <w:sz w:val="24"/>
          <w:szCs w:val="24"/>
        </w:rPr>
        <w:t xml:space="preserve"> обязан: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 xml:space="preserve">контролировать соблюдение налогоплательщиками законодательства о налогах и сборах, полнотой и своевременностью внесения в соответствующий бюджет и во внебюджетные фонды налогов и других платежей, установленных законодательством Российской Федерации, органов государственной власти Свердловской области, органов </w:t>
      </w:r>
      <w:r w:rsidRPr="00192B16">
        <w:lastRenderedPageBreak/>
        <w:t>местного самоуправления г. Нижнего Тагила, по Пригородному району г. Нижнего Тагила, в пределах их компетенции (в соответствии с задачами и функциями отдела);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информировать налогоплательщиков о правильных реквизитах для перечисления налогов в бюджет и порядка заполнения платежных документов, действующем законодательстве Российской Федерации о налогах и сборах, мерах, принимаемых налоговым органом для взыскания задолженности по налогам и сборам;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проводить мероприятия по досудебному урегулированию (взысканию) задолженности в отношении налогоплательщиков-физических лиц;</w:t>
      </w:r>
    </w:p>
    <w:p w:rsidR="004B784F" w:rsidRPr="00192B16" w:rsidRDefault="00DA2131" w:rsidP="00895847">
      <w:pPr>
        <w:tabs>
          <w:tab w:val="left" w:pos="1134"/>
        </w:tabs>
        <w:ind w:firstLine="709"/>
        <w:jc w:val="both"/>
      </w:pPr>
      <w:r w:rsidRPr="00192B16">
        <w:t>проводить работу по взысканию задолженности по налогам и сборам, пеням за счет имущества налогоплательщиков физических, в соответствии со ст. 48 НК РФ</w:t>
      </w:r>
      <w:r w:rsidR="008443D0" w:rsidRPr="00192B16">
        <w:t xml:space="preserve">, а именно ввод в АИС «Налог-3» исполнительных документов, </w:t>
      </w:r>
      <w:r w:rsidR="00895847" w:rsidRPr="00192B16">
        <w:t>формирование заявлений о выдаче исполнительных документов, направление налогоплательщикам и в суды</w:t>
      </w:r>
      <w:r w:rsidR="004B784F" w:rsidRPr="00192B16">
        <w:t>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проводить адресную работу с налогоплательщиками-физическими лицами, имеющими задолженность в консолидированный бюджет Российской Федерации более 100 тыс.руб.;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проводить анализ достаточности источников погашения задолженности налогоплательщиков-физических лиц по налогам и сборам и принимать (предлагать) необходимые меры;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проводить анализ рисков отсутствия взыскания начисленных налоговым органом налогоплательщикам-физическим лицам сумм налогов;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проводить ежемесячный мониторинг платежеспособности (мониторинг обстоятельств, которые могут свидетельствовать об изменении платежеспособности налогоплательщика), а также необходимые материалы, подтверждающие неисполнение налогоплательщиком обязанностей по уплате налогов (сборов), анализ налогоплательщиков, имеющих задолженность в консолидированный бюджет Российской Федерации более 100 тыс.руб.;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проводить мероприятия налогового контроля, направленные на выявление обстоятельств, которые могут свидетельствовать об изменении платежеспособности налогоплательщика для урегулирования (взыскания) задолженности налогоплательщиков-физических лиц;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формировать и вести досье (дело) о проведенных мероприятий по урегулированию (взысканию) задолженности и их результатов в отношении налогоплательщиков-физических лиц, имеющих задолженность в консолидированный бюджет Российской Федерации более 100 тыс.руб.;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организовывать, подготавливать и участвовать при проведении комиссий по урегулированию задолженности по налогам, пенями и сборам налогоплательщиков-физических лиц;</w:t>
      </w:r>
    </w:p>
    <w:p w:rsidR="00A87C53" w:rsidRPr="00192B16" w:rsidRDefault="00A87C53" w:rsidP="00A87C53">
      <w:pPr>
        <w:tabs>
          <w:tab w:val="left" w:pos="1134"/>
        </w:tabs>
        <w:ind w:firstLine="709"/>
        <w:jc w:val="both"/>
      </w:pPr>
      <w:r w:rsidRPr="00192B16">
        <w:t>организовывать, подготавливать и участвовать при проведении плановых (рейдовых) осмотров имущества, территории, места жительства налогоплательщиков-физических лиц;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осуществлять своевременный ввод в информационные ресурсы АИС «Налог-3» входящих документов судебных органов, службы судебных приставов;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проводить сверку (инвентаризацию) заявлений о выдаче судебных приказов, судебных приказов, определений об отмене судебных приказов совместно с мировыми судьями районных судов г. Нижнего Тагила, по Пригородному району г. Нижнего Тагила с периодичностью не реже 1 (один) раза в месяц;</w:t>
      </w:r>
    </w:p>
    <w:p w:rsidR="00895847" w:rsidRPr="00192B16" w:rsidRDefault="00895847" w:rsidP="00DA2131">
      <w:pPr>
        <w:tabs>
          <w:tab w:val="left" w:pos="1134"/>
        </w:tabs>
        <w:ind w:firstLine="709"/>
        <w:jc w:val="both"/>
      </w:pPr>
      <w:r w:rsidRPr="00192B16">
        <w:t>проводить сверку (инвентаризацию) направленных заявлений о возбуждении исполнительных производств, возбужденных и оконченных исполнительных производств, совершенных исполнительских действий и поступлений денежных средств совместно с районными отделами ФССП не реже 2 (один) раз в месяц, 1 раз в кавартал;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обеспечивать своевременную передачу исполнительных документов на исполнение в службу судебных приставов, банки и иные кредитные учреждения, по месту работы налогоплательщиков-физических лиц</w:t>
      </w:r>
      <w:r w:rsidR="00895847" w:rsidRPr="00192B16">
        <w:t>, исходя из приоритетности поступлений и надежности исполнителя</w:t>
      </w:r>
      <w:r w:rsidRPr="00192B16">
        <w:t>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lastRenderedPageBreak/>
        <w:t>проверять обоснованность окончания службой судебных приставов (возврата банками и иными кредитными учреждениями, работодателем исполнительного документа) исполнительных производств в связи с невозможностью взыскания и (или) отсутствием должника, его имущества и возвращать на повторное исполнение;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осуществлять работу по актуализации данных ПК СЭОД, АИС «Налог-3» (информационных ресурсов) с целью достоверного формирования показателей статистической отчетности путем проведения QBE-запросов в ПК СЭОД, АИС «Налог-3»;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выполнять операции технологических процессов ФНС России: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- 103.06.16.02.0020 «Взыскание за счет имущества ФЛ»;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- 103.06.16.09.0010 «Формирование требований об уплате налога, сбора, пени, штрафа, процентов»;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выполнять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осуществлять ведение Журнала учетов внутреннего контроля деятельности по технологическим процессам ФНС России;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представлять предложения по внесению изменений в Реестр рисков, возникающих в ходе деятельности по выполнению технологических процессов ФНС России;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участвовать в подготовке информации по разовым поручениям и заданиям Управления ФНС России по Свердловской области, правоохранительных и судебных органов;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исполнять приказы, распоряжения и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соблюдать налоговую и иную охраняемую законом тайну в соответствии с Налоговым кодексом, федеральными законами и иными нормативными правовыми актами;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собирать и анализировать необходимые материалы, подтверждающие неисполнение налогоплательщиком обязанностей по уплате налогов (сборов);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участвовать в подготовке информации по разовым контролям;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проводить консультации налогоплательщиков по вопросам урегулирования задолженности по налогам и сборам;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соблюдать законодательство о налогах и сборах;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реализовать в пределах своей компетенции права и обязанности налоговых органов;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соблюдать служебный распорядок инспекции, внутриобъектовый и пропускной режим, правил по технике безопасности, противопожарной защиты и гражданской обороны;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вести в установленном порядке делопроизводство и обеспечивать сохранность номенклатурных дел;</w:t>
      </w:r>
    </w:p>
    <w:p w:rsidR="00DA2131" w:rsidRPr="00192B16" w:rsidRDefault="00DA2131" w:rsidP="00DA2131">
      <w:pPr>
        <w:tabs>
          <w:tab w:val="left" w:pos="1134"/>
        </w:tabs>
        <w:ind w:firstLine="709"/>
        <w:jc w:val="both"/>
      </w:pPr>
      <w:r w:rsidRPr="00192B16">
        <w:t>выполнять другие обязанности по поручению начальника отдела;</w:t>
      </w:r>
    </w:p>
    <w:p w:rsidR="00E776ED" w:rsidRPr="00192B16" w:rsidRDefault="00DA2131" w:rsidP="00DA2131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t>уведомлять представителя нанимателя об обращении в целях склонения к совершению коррупционным правонарушениям.</w:t>
      </w:r>
    </w:p>
    <w:p w:rsidR="00856CD0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9.</w:t>
      </w:r>
      <w:r w:rsidRPr="00192B16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192B16">
        <w:rPr>
          <w:rStyle w:val="FontStyle35"/>
          <w:sz w:val="24"/>
          <w:szCs w:val="24"/>
        </w:rPr>
        <w:t>лжностных обязанностей</w:t>
      </w:r>
      <w:r w:rsidR="006E2EC9" w:rsidRPr="00192B16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192B16">
        <w:rPr>
          <w:rStyle w:val="FontStyle35"/>
          <w:sz w:val="24"/>
          <w:szCs w:val="24"/>
        </w:rPr>
        <w:t xml:space="preserve"> имеет право:</w:t>
      </w:r>
    </w:p>
    <w:p w:rsidR="00856CD0" w:rsidRPr="00192B1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уплаты (удержания и перечисления) налогов, а также пояснения и документы, подтверждающие своевременность уплаты налогов;</w:t>
      </w:r>
    </w:p>
    <w:p w:rsidR="00856CD0" w:rsidRPr="00192B1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856CD0" w:rsidRPr="00192B1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lastRenderedPageBreak/>
        <w:t>взыскивать недоимки по налогам и сборам, а также взыскивать пени в порядке, установленном Налоговым кодексом;</w:t>
      </w:r>
    </w:p>
    <w:p w:rsidR="00856CD0" w:rsidRPr="00192B1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инкассовых поручений (распоряжений) налоговых органов о списании со счетов налогоплательщиков, плательщиков сборов и налоговых агентов сумм налогов и пени;</w:t>
      </w:r>
    </w:p>
    <w:p w:rsidR="00856CD0" w:rsidRPr="00192B1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вносить предложения по улучшению и совершенствованию организации работы в отделе;</w:t>
      </w:r>
    </w:p>
    <w:p w:rsidR="00E776ED" w:rsidRPr="00192B16" w:rsidRDefault="00856CD0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работать с документами, имеющими гриф «Для служебного пользования».</w:t>
      </w:r>
    </w:p>
    <w:p w:rsidR="00E776ED" w:rsidRPr="00192B16" w:rsidRDefault="00E776ED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10.</w:t>
      </w:r>
      <w:r w:rsidR="007232B2" w:rsidRPr="00192B16">
        <w:rPr>
          <w:rStyle w:val="FontStyle35"/>
          <w:sz w:val="24"/>
          <w:szCs w:val="24"/>
        </w:rPr>
        <w:tab/>
      </w:r>
      <w:r w:rsidR="006E2EC9" w:rsidRPr="00192B16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6E2EC9"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E2EC9"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E2EC9"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E2EC9"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6E2EC9"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35"/>
          <w:sz w:val="24"/>
          <w:szCs w:val="24"/>
        </w:rPr>
        <w:t>2017, № 15 (ч. 1), ст. 2194), приказа</w:t>
      </w:r>
      <w:r w:rsidR="007232B2" w:rsidRPr="00192B16">
        <w:rPr>
          <w:rStyle w:val="FontStyle35"/>
          <w:sz w:val="24"/>
          <w:szCs w:val="24"/>
        </w:rPr>
        <w:t xml:space="preserve">ми (распоряжениями) ФНС России, </w:t>
      </w:r>
      <w:r w:rsidR="00856CD0" w:rsidRPr="00192B16">
        <w:t>положением о Межрайонной инспекции Федеральной налоговой службы № 16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  <w:r w:rsidRPr="00192B16">
        <w:rPr>
          <w:rStyle w:val="FontStyle35"/>
          <w:sz w:val="24"/>
          <w:szCs w:val="24"/>
        </w:rPr>
        <w:t>.</w:t>
      </w:r>
    </w:p>
    <w:p w:rsidR="006E2EC9" w:rsidRPr="00192B16" w:rsidRDefault="007232B2" w:rsidP="00C0004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B16">
        <w:rPr>
          <w:rStyle w:val="FontStyle35"/>
          <w:sz w:val="24"/>
          <w:szCs w:val="24"/>
        </w:rPr>
        <w:t>11.</w:t>
      </w:r>
      <w:r w:rsidRPr="00192B16">
        <w:rPr>
          <w:rStyle w:val="FontStyle35"/>
          <w:sz w:val="24"/>
          <w:szCs w:val="24"/>
        </w:rPr>
        <w:tab/>
      </w:r>
      <w:r w:rsidR="006E2EC9" w:rsidRPr="00192B16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E2EC9" w:rsidRPr="00192B1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192B16">
        <w:rPr>
          <w:bCs/>
        </w:rPr>
        <w:t xml:space="preserve">Кроме того, </w:t>
      </w:r>
      <w:r w:rsidRPr="00192B16">
        <w:t xml:space="preserve">государственный налоговый инспектор </w:t>
      </w:r>
      <w:r w:rsidRPr="00192B16">
        <w:rPr>
          <w:bCs/>
        </w:rPr>
        <w:t xml:space="preserve">отдела </w:t>
      </w:r>
      <w:r w:rsidRPr="00192B16">
        <w:t>урегулирования задолженности</w:t>
      </w:r>
      <w:r w:rsidRPr="00192B16">
        <w:rPr>
          <w:bCs/>
        </w:rPr>
        <w:t xml:space="preserve"> несет ответственность</w:t>
      </w:r>
      <w:r w:rsidRPr="00192B16">
        <w:t>:</w:t>
      </w:r>
    </w:p>
    <w:p w:rsidR="006E2EC9" w:rsidRPr="00192B1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192B16"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6E2EC9" w:rsidRPr="00192B1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192B16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EC9" w:rsidRPr="00192B1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192B16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EC9" w:rsidRPr="00192B1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192B16">
        <w:t>за действие или бездействие, приведшее к нарушению прав и законных интересов граждан;</w:t>
      </w:r>
    </w:p>
    <w:p w:rsidR="006E2EC9" w:rsidRPr="00192B16" w:rsidRDefault="006E2EC9" w:rsidP="00C0004A">
      <w:pPr>
        <w:tabs>
          <w:tab w:val="left" w:pos="851"/>
          <w:tab w:val="left" w:pos="993"/>
          <w:tab w:val="left" w:pos="1134"/>
        </w:tabs>
        <w:ind w:firstLine="709"/>
        <w:jc w:val="both"/>
      </w:pPr>
      <w:r w:rsidRPr="00192B16">
        <w:t>за несоблюдение ограничений, связанных с прохождением государственной гражданской службы;</w:t>
      </w:r>
    </w:p>
    <w:p w:rsidR="006E2EC9" w:rsidRPr="00192B16" w:rsidRDefault="006E2EC9" w:rsidP="00C0004A">
      <w:pPr>
        <w:tabs>
          <w:tab w:val="left" w:pos="851"/>
          <w:tab w:val="left" w:pos="1134"/>
        </w:tabs>
        <w:ind w:firstLine="709"/>
        <w:jc w:val="both"/>
      </w:pPr>
      <w:r w:rsidRPr="00192B16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76ED" w:rsidRPr="00192B16" w:rsidRDefault="006E2EC9" w:rsidP="00C0004A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192B16" w:rsidRDefault="00E776ED" w:rsidP="00C0004A">
      <w:pPr>
        <w:tabs>
          <w:tab w:val="left" w:pos="1134"/>
        </w:tabs>
        <w:ind w:firstLine="709"/>
      </w:pPr>
    </w:p>
    <w:p w:rsidR="00E776ED" w:rsidRPr="00192B16" w:rsidRDefault="00E776ED" w:rsidP="007232B2">
      <w:pPr>
        <w:jc w:val="center"/>
        <w:rPr>
          <w:rStyle w:val="FontStyle27"/>
          <w:sz w:val="24"/>
          <w:szCs w:val="24"/>
        </w:rPr>
      </w:pPr>
      <w:r w:rsidRPr="00192B16">
        <w:rPr>
          <w:rStyle w:val="FontStyle27"/>
          <w:sz w:val="24"/>
          <w:szCs w:val="24"/>
        </w:rPr>
        <w:t>IV. Перечень вопросов, по которым</w:t>
      </w:r>
      <w:r w:rsidRPr="00192B16">
        <w:rPr>
          <w:rStyle w:val="FontStyle35"/>
          <w:sz w:val="24"/>
          <w:szCs w:val="24"/>
        </w:rPr>
        <w:tab/>
      </w:r>
      <w:r w:rsidR="006E2EC9" w:rsidRPr="00192B16">
        <w:rPr>
          <w:rStyle w:val="FontStyle27"/>
          <w:sz w:val="24"/>
          <w:szCs w:val="24"/>
        </w:rPr>
        <w:t xml:space="preserve"> государственный налоговый инспектор </w:t>
      </w:r>
      <w:r w:rsidRPr="00192B1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192B16" w:rsidRDefault="00E776ED" w:rsidP="00EE258B">
      <w:pPr>
        <w:tabs>
          <w:tab w:val="left" w:pos="1134"/>
        </w:tabs>
        <w:ind w:firstLine="709"/>
      </w:pPr>
    </w:p>
    <w:p w:rsidR="0099435C" w:rsidRPr="00192B1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12.</w:t>
      </w:r>
      <w:r w:rsidRPr="00192B16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856CD0" w:rsidRPr="00192B16">
        <w:rPr>
          <w:rStyle w:val="FontStyle35"/>
          <w:sz w:val="24"/>
          <w:szCs w:val="24"/>
        </w:rPr>
        <w:t>государственный налоговый инспектор</w:t>
      </w:r>
      <w:r w:rsidRPr="00192B16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 xml:space="preserve">подготовки информации по запросам вышестоящих налоговых органов; </w:t>
      </w:r>
    </w:p>
    <w:p w:rsidR="00E776ED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 xml:space="preserve">заверения надлежащим образом копий документов, относящихся к компетенции </w:t>
      </w:r>
      <w:r w:rsidRPr="00192B16">
        <w:rPr>
          <w:rStyle w:val="FontStyle35"/>
          <w:sz w:val="24"/>
          <w:szCs w:val="24"/>
        </w:rPr>
        <w:lastRenderedPageBreak/>
        <w:t>отдела.</w:t>
      </w:r>
    </w:p>
    <w:p w:rsidR="0099435C" w:rsidRPr="00192B1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13.</w:t>
      </w:r>
      <w:r w:rsidRPr="00192B16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99435C" w:rsidRPr="00192B16">
        <w:rPr>
          <w:rStyle w:val="FontStyle35"/>
          <w:sz w:val="24"/>
          <w:szCs w:val="24"/>
        </w:rPr>
        <w:t>государственный налоговый инспектор</w:t>
      </w:r>
      <w:r w:rsidRPr="00192B16">
        <w:rPr>
          <w:rStyle w:val="FontStyle35"/>
          <w:sz w:val="24"/>
          <w:szCs w:val="24"/>
        </w:rPr>
        <w:t xml:space="preserve"> обязан самостоятельно принимать решения по вопросам: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проведения работы по взысканию задолженности по налогам и сборам, пеням, штрафам, в том числе за счет имущества налогоплательщиков;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участия в подготовке информации по разовым контролям;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E776ED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иным вопросам.</w:t>
      </w:r>
    </w:p>
    <w:p w:rsidR="00E776ED" w:rsidRPr="00192B16" w:rsidRDefault="00E776ED" w:rsidP="00EE258B">
      <w:pPr>
        <w:tabs>
          <w:tab w:val="left" w:pos="1134"/>
        </w:tabs>
        <w:ind w:firstLine="709"/>
      </w:pPr>
    </w:p>
    <w:p w:rsidR="00E776ED" w:rsidRPr="00192B16" w:rsidRDefault="00E776ED" w:rsidP="006E2EC9">
      <w:pPr>
        <w:jc w:val="center"/>
        <w:rPr>
          <w:rStyle w:val="FontStyle27"/>
          <w:sz w:val="24"/>
          <w:szCs w:val="24"/>
        </w:rPr>
      </w:pPr>
      <w:r w:rsidRPr="00192B16">
        <w:rPr>
          <w:rStyle w:val="FontStyle27"/>
          <w:sz w:val="24"/>
          <w:szCs w:val="24"/>
        </w:rPr>
        <w:t>V. Перечень вопросов, по которым</w:t>
      </w:r>
      <w:r w:rsidR="006E2EC9" w:rsidRPr="00192B16">
        <w:rPr>
          <w:rStyle w:val="FontStyle35"/>
          <w:sz w:val="24"/>
          <w:szCs w:val="24"/>
        </w:rPr>
        <w:t xml:space="preserve"> </w:t>
      </w:r>
      <w:r w:rsidR="006E2EC9" w:rsidRPr="00192B16">
        <w:rPr>
          <w:rStyle w:val="FontStyle27"/>
          <w:sz w:val="24"/>
          <w:szCs w:val="24"/>
        </w:rPr>
        <w:t>государственный налоговый инспектор</w:t>
      </w:r>
      <w:r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192B16" w:rsidRDefault="00E776ED" w:rsidP="00EE258B">
      <w:pPr>
        <w:tabs>
          <w:tab w:val="left" w:pos="1134"/>
        </w:tabs>
        <w:ind w:firstLine="709"/>
      </w:pPr>
    </w:p>
    <w:p w:rsidR="0099435C" w:rsidRPr="00192B1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14.</w:t>
      </w:r>
      <w:r w:rsidR="00A61045" w:rsidRPr="00192B16">
        <w:rPr>
          <w:rStyle w:val="FontStyle35"/>
          <w:sz w:val="24"/>
          <w:szCs w:val="24"/>
        </w:rPr>
        <w:tab/>
      </w:r>
      <w:r w:rsidR="0099435C" w:rsidRPr="00192B16">
        <w:rPr>
          <w:rStyle w:val="FontStyle35"/>
          <w:sz w:val="24"/>
          <w:szCs w:val="24"/>
        </w:rPr>
        <w:t>Государственный налоговый инспектор</w:t>
      </w:r>
      <w:r w:rsidRPr="00192B16">
        <w:rPr>
          <w:rStyle w:val="FontStyle35"/>
          <w:sz w:val="24"/>
          <w:szCs w:val="24"/>
        </w:rPr>
        <w:t xml:space="preserve"> в</w:t>
      </w:r>
      <w:r w:rsidR="00A61045"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при подготовке информации для руководства инспекции;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776ED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внесение предложений по проекту нормативного правового акта</w:t>
      </w:r>
      <w:r w:rsidR="00E776ED" w:rsidRPr="00192B16">
        <w:rPr>
          <w:rStyle w:val="FontStyle35"/>
          <w:sz w:val="24"/>
          <w:szCs w:val="24"/>
        </w:rPr>
        <w:t>.</w:t>
      </w:r>
    </w:p>
    <w:p w:rsidR="0099435C" w:rsidRPr="00192B16" w:rsidRDefault="00E776ED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15.</w:t>
      </w:r>
      <w:r w:rsidR="00A61045" w:rsidRPr="00192B16">
        <w:rPr>
          <w:rStyle w:val="FontStyle35"/>
          <w:sz w:val="24"/>
          <w:szCs w:val="24"/>
        </w:rPr>
        <w:tab/>
      </w:r>
      <w:r w:rsidR="0099435C" w:rsidRPr="00192B16">
        <w:rPr>
          <w:rStyle w:val="FontStyle35"/>
          <w:sz w:val="24"/>
          <w:szCs w:val="24"/>
        </w:rPr>
        <w:t xml:space="preserve">Государственный налоговый инспектор в </w:t>
      </w:r>
      <w:r w:rsidRPr="00192B16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положений об инспекции и отделе;</w:t>
      </w:r>
    </w:p>
    <w:p w:rsidR="0099435C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E776ED" w:rsidRPr="00192B16" w:rsidRDefault="0099435C" w:rsidP="00EE258B">
      <w:pPr>
        <w:tabs>
          <w:tab w:val="left" w:pos="426"/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E776ED" w:rsidRPr="00192B16">
        <w:rPr>
          <w:rStyle w:val="FontStyle35"/>
          <w:sz w:val="24"/>
          <w:szCs w:val="24"/>
        </w:rPr>
        <w:t>.</w:t>
      </w:r>
    </w:p>
    <w:p w:rsidR="00E776ED" w:rsidRPr="00192B16" w:rsidRDefault="00E776ED" w:rsidP="00EE258B">
      <w:pPr>
        <w:tabs>
          <w:tab w:val="left" w:pos="426"/>
          <w:tab w:val="left" w:pos="1134"/>
        </w:tabs>
        <w:ind w:firstLine="709"/>
      </w:pPr>
    </w:p>
    <w:p w:rsidR="00E776ED" w:rsidRPr="00192B16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92B1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92B16" w:rsidRDefault="00E776ED" w:rsidP="00EE258B">
      <w:pPr>
        <w:tabs>
          <w:tab w:val="left" w:pos="1134"/>
        </w:tabs>
        <w:ind w:firstLine="709"/>
      </w:pP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16.</w:t>
      </w:r>
      <w:r w:rsidR="0099435C" w:rsidRPr="00192B16">
        <w:rPr>
          <w:rStyle w:val="FontStyle35"/>
          <w:sz w:val="24"/>
          <w:szCs w:val="24"/>
        </w:rPr>
        <w:tab/>
      </w:r>
      <w:r w:rsidRPr="00192B16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9435C" w:rsidRPr="00192B16">
        <w:rPr>
          <w:rStyle w:val="FontStyle35"/>
          <w:sz w:val="24"/>
          <w:szCs w:val="24"/>
        </w:rPr>
        <w:t xml:space="preserve"> государственный налоговый инспектор</w:t>
      </w:r>
      <w:r w:rsidRPr="00192B16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92B16" w:rsidRDefault="00E776ED" w:rsidP="00EE258B">
      <w:pPr>
        <w:tabs>
          <w:tab w:val="left" w:pos="1134"/>
        </w:tabs>
        <w:ind w:firstLine="709"/>
        <w:jc w:val="both"/>
      </w:pPr>
    </w:p>
    <w:p w:rsidR="00E776ED" w:rsidRPr="00192B16" w:rsidRDefault="00E776ED" w:rsidP="00A61045">
      <w:pPr>
        <w:jc w:val="center"/>
        <w:rPr>
          <w:rStyle w:val="FontStyle27"/>
          <w:sz w:val="24"/>
          <w:szCs w:val="24"/>
        </w:rPr>
      </w:pPr>
      <w:r w:rsidRPr="00192B1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92B16" w:rsidRDefault="00E776ED" w:rsidP="00EE258B">
      <w:pPr>
        <w:tabs>
          <w:tab w:val="left" w:pos="1276"/>
        </w:tabs>
        <w:ind w:firstLine="709"/>
      </w:pPr>
    </w:p>
    <w:p w:rsidR="00E776ED" w:rsidRPr="00192B16" w:rsidRDefault="00A61045" w:rsidP="00EE258B">
      <w:pPr>
        <w:tabs>
          <w:tab w:val="left" w:pos="1276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17.</w:t>
      </w:r>
      <w:r w:rsidR="0099435C" w:rsidRPr="00192B16">
        <w:rPr>
          <w:rStyle w:val="FontStyle35"/>
          <w:sz w:val="24"/>
          <w:szCs w:val="24"/>
        </w:rPr>
        <w:tab/>
      </w:r>
      <w:r w:rsidRPr="00192B16">
        <w:rPr>
          <w:rStyle w:val="FontStyle35"/>
          <w:sz w:val="24"/>
          <w:szCs w:val="24"/>
        </w:rPr>
        <w:t>Взаимодействие</w:t>
      </w:r>
      <w:r w:rsidR="0099435C" w:rsidRPr="00192B16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E776ED" w:rsidRPr="00192B16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192B16">
        <w:rPr>
          <w:rStyle w:val="FontStyle35"/>
          <w:spacing w:val="20"/>
          <w:sz w:val="24"/>
          <w:szCs w:val="24"/>
        </w:rPr>
        <w:t>№29,</w:t>
      </w:r>
      <w:r w:rsidR="00E776ED" w:rsidRPr="00192B1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192B16" w:rsidRDefault="00E776ED" w:rsidP="00EE258B">
      <w:pPr>
        <w:tabs>
          <w:tab w:val="left" w:pos="1276"/>
        </w:tabs>
        <w:ind w:firstLine="709"/>
      </w:pPr>
    </w:p>
    <w:p w:rsidR="00E776ED" w:rsidRPr="00192B16" w:rsidRDefault="00E776ED" w:rsidP="00A61045">
      <w:pPr>
        <w:jc w:val="center"/>
        <w:rPr>
          <w:rStyle w:val="FontStyle27"/>
          <w:sz w:val="24"/>
          <w:szCs w:val="24"/>
        </w:rPr>
      </w:pPr>
      <w:r w:rsidRPr="00192B1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92B16" w:rsidRDefault="00E776ED" w:rsidP="00EE258B">
      <w:pPr>
        <w:tabs>
          <w:tab w:val="left" w:pos="1134"/>
        </w:tabs>
        <w:ind w:firstLine="709"/>
      </w:pPr>
    </w:p>
    <w:p w:rsidR="00C80FD9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18.</w:t>
      </w:r>
      <w:r w:rsidR="00A61045" w:rsidRPr="00192B16">
        <w:rPr>
          <w:rStyle w:val="FontStyle35"/>
          <w:sz w:val="24"/>
          <w:szCs w:val="24"/>
        </w:rPr>
        <w:tab/>
      </w:r>
      <w:r w:rsidR="00C80FD9" w:rsidRPr="00192B16">
        <w:rPr>
          <w:rStyle w:val="FontStyle35"/>
          <w:sz w:val="24"/>
          <w:szCs w:val="24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C80FD9" w:rsidRPr="00192B1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lastRenderedPageBreak/>
        <w:t>информирование (в том числе в письменной форме) налогоплательщиков по вопросам урегулирования задолженности по налогам и сборам;</w:t>
      </w:r>
    </w:p>
    <w:p w:rsidR="00C80FD9" w:rsidRPr="00192B1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проведение работы с руководителями организаций-недоимщиков в части своевременности и полноты внесения в бюджет налогов и платежей и осуществления ими взаимозачетов;</w:t>
      </w:r>
    </w:p>
    <w:p w:rsidR="00E776ED" w:rsidRPr="00192B16" w:rsidRDefault="00C80FD9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иных услуг.</w:t>
      </w:r>
    </w:p>
    <w:p w:rsidR="00E776ED" w:rsidRPr="00192B16" w:rsidRDefault="00E776ED" w:rsidP="00EE258B">
      <w:pPr>
        <w:tabs>
          <w:tab w:val="left" w:pos="1134"/>
        </w:tabs>
        <w:ind w:firstLine="709"/>
      </w:pPr>
    </w:p>
    <w:p w:rsidR="00E776ED" w:rsidRPr="00192B16" w:rsidRDefault="00E776ED" w:rsidP="00A61045">
      <w:pPr>
        <w:jc w:val="center"/>
        <w:rPr>
          <w:rStyle w:val="FontStyle27"/>
          <w:sz w:val="24"/>
          <w:szCs w:val="24"/>
        </w:rPr>
      </w:pPr>
      <w:r w:rsidRPr="00192B1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92B16" w:rsidRDefault="00E776ED" w:rsidP="00EE258B">
      <w:pPr>
        <w:tabs>
          <w:tab w:val="left" w:pos="1134"/>
        </w:tabs>
        <w:ind w:firstLine="709"/>
      </w:pP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19.</w:t>
      </w:r>
      <w:r w:rsidR="00C80FD9" w:rsidRPr="00192B16">
        <w:rPr>
          <w:rStyle w:val="FontStyle35"/>
          <w:sz w:val="24"/>
          <w:szCs w:val="24"/>
        </w:rPr>
        <w:tab/>
      </w:r>
      <w:r w:rsidRPr="00192B16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192B16">
        <w:rPr>
          <w:rStyle w:val="FontStyle35"/>
          <w:sz w:val="24"/>
          <w:szCs w:val="24"/>
        </w:rPr>
        <w:t xml:space="preserve"> </w:t>
      </w:r>
      <w:r w:rsidRPr="00192B16">
        <w:rPr>
          <w:rStyle w:val="FontStyle35"/>
          <w:sz w:val="24"/>
          <w:szCs w:val="24"/>
        </w:rPr>
        <w:t xml:space="preserve">деятельности </w:t>
      </w:r>
      <w:r w:rsidR="00C80FD9" w:rsidRPr="00192B16">
        <w:rPr>
          <w:rStyle w:val="FontStyle35"/>
          <w:sz w:val="24"/>
          <w:szCs w:val="24"/>
        </w:rPr>
        <w:t>государственного налогового инспектора</w:t>
      </w:r>
      <w:r w:rsidRPr="00192B16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92B16">
        <w:rPr>
          <w:rStyle w:val="FontStyle35"/>
          <w:sz w:val="24"/>
          <w:szCs w:val="24"/>
        </w:rPr>
        <w:t>:</w:t>
      </w: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92B16" w:rsidRDefault="00E776ED" w:rsidP="00EE258B">
      <w:pPr>
        <w:tabs>
          <w:tab w:val="left" w:pos="1134"/>
        </w:tabs>
        <w:ind w:firstLine="709"/>
        <w:jc w:val="both"/>
        <w:rPr>
          <w:rStyle w:val="FontStyle35"/>
          <w:sz w:val="24"/>
          <w:szCs w:val="24"/>
        </w:rPr>
      </w:pPr>
      <w:r w:rsidRPr="00192B1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0FD9" w:rsidRPr="00192B1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92B16">
        <w:rPr>
          <w:rFonts w:eastAsia="Calibri"/>
          <w:lang w:eastAsia="en-US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80FD9" w:rsidRPr="00192B1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92B16">
        <w:rPr>
          <w:rFonts w:eastAsia="Calibri"/>
          <w:lang w:eastAsia="en-US"/>
        </w:rPr>
        <w:t>проведения работы по взысканию задолженности по налогам и сборам, пеням за счет имущества налогоплательщиков физических лиц;</w:t>
      </w:r>
    </w:p>
    <w:p w:rsidR="00C80FD9" w:rsidRPr="00192B16" w:rsidRDefault="00C80FD9" w:rsidP="00EE258B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92B16">
        <w:rPr>
          <w:rFonts w:eastAsia="Calibri"/>
          <w:lang w:eastAsia="en-US"/>
        </w:rPr>
        <w:t>по участию в подготовке информации, необходимой для выполнения разовых контролей;</w:t>
      </w:r>
    </w:p>
    <w:p w:rsidR="00E83119" w:rsidRPr="00192B16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  <w:r w:rsidRPr="00192B16">
        <w:rPr>
          <w:rFonts w:eastAsia="Calibri"/>
          <w:lang w:eastAsia="en-US"/>
        </w:rPr>
        <w:t>по другим показателям.</w:t>
      </w:r>
    </w:p>
    <w:p w:rsidR="00C80FD9" w:rsidRPr="00192B16" w:rsidRDefault="00C80FD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192B16" w:rsidRDefault="00E83119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06F06" w:rsidRPr="00192B16" w:rsidRDefault="00E06F06" w:rsidP="00EE258B">
      <w:pPr>
        <w:tabs>
          <w:tab w:val="left" w:pos="1134"/>
        </w:tabs>
        <w:ind w:firstLine="709"/>
        <w:jc w:val="both"/>
        <w:rPr>
          <w:b/>
          <w:spacing w:val="-2"/>
        </w:rPr>
      </w:pPr>
    </w:p>
    <w:p w:rsidR="00E83119" w:rsidRPr="00192B16" w:rsidRDefault="00C11E60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2B16">
        <w:rPr>
          <w:rFonts w:ascii="Times New Roman" w:hAnsi="Times New Roman" w:cs="Times New Roman"/>
          <w:sz w:val="24"/>
          <w:szCs w:val="24"/>
        </w:rPr>
        <w:t>Н</w:t>
      </w:r>
      <w:r w:rsidR="00E83119" w:rsidRPr="00192B16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E83119" w:rsidRPr="00192B16" w:rsidRDefault="00E83119" w:rsidP="00E831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92B16">
        <w:rPr>
          <w:rFonts w:ascii="Times New Roman" w:hAnsi="Times New Roman" w:cs="Times New Roman"/>
          <w:sz w:val="24"/>
          <w:szCs w:val="24"/>
        </w:rPr>
        <w:t>урегулирования задолженности                                                                                  Е.С. Мочалов</w:t>
      </w:r>
    </w:p>
    <w:p w:rsidR="00147248" w:rsidRPr="00192B16" w:rsidRDefault="00147248" w:rsidP="00E83119"/>
    <w:sectPr w:rsidR="00147248" w:rsidRPr="00192B16" w:rsidSect="000A1D6B">
      <w:headerReference w:type="default" r:id="rId10"/>
      <w:pgSz w:w="11906" w:h="16838" w:code="9"/>
      <w:pgMar w:top="1134" w:right="567" w:bottom="851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847" w:rsidRDefault="00895847" w:rsidP="00E776ED">
      <w:r>
        <w:separator/>
      </w:r>
    </w:p>
  </w:endnote>
  <w:endnote w:type="continuationSeparator" w:id="0">
    <w:p w:rsidR="00895847" w:rsidRDefault="0089584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847" w:rsidRDefault="00895847" w:rsidP="00E776ED">
      <w:r>
        <w:separator/>
      </w:r>
    </w:p>
  </w:footnote>
  <w:footnote w:type="continuationSeparator" w:id="0">
    <w:p w:rsidR="00895847" w:rsidRDefault="00895847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2585896"/>
      <w:docPartObj>
        <w:docPartGallery w:val="Page Numbers (Top of Page)"/>
        <w:docPartUnique/>
      </w:docPartObj>
    </w:sdtPr>
    <w:sdtEndPr>
      <w:rPr>
        <w:sz w:val="21"/>
        <w:szCs w:val="21"/>
      </w:rPr>
    </w:sdtEndPr>
    <w:sdtContent>
      <w:p w:rsidR="00895847" w:rsidRPr="00E83119" w:rsidRDefault="00895847">
        <w:pPr>
          <w:pStyle w:val="a3"/>
          <w:jc w:val="center"/>
          <w:rPr>
            <w:sz w:val="21"/>
            <w:szCs w:val="21"/>
          </w:rPr>
        </w:pPr>
        <w:r w:rsidRPr="00E83119">
          <w:rPr>
            <w:sz w:val="21"/>
            <w:szCs w:val="21"/>
          </w:rPr>
          <w:fldChar w:fldCharType="begin"/>
        </w:r>
        <w:r w:rsidRPr="00E83119">
          <w:rPr>
            <w:sz w:val="21"/>
            <w:szCs w:val="21"/>
          </w:rPr>
          <w:instrText>PAGE   \* MERGEFORMAT</w:instrText>
        </w:r>
        <w:r w:rsidRPr="00E83119">
          <w:rPr>
            <w:sz w:val="21"/>
            <w:szCs w:val="21"/>
          </w:rPr>
          <w:fldChar w:fldCharType="separate"/>
        </w:r>
        <w:r w:rsidR="00192B16">
          <w:rPr>
            <w:noProof/>
            <w:sz w:val="21"/>
            <w:szCs w:val="21"/>
          </w:rPr>
          <w:t>8</w:t>
        </w:r>
        <w:r w:rsidRPr="00E83119">
          <w:rPr>
            <w:sz w:val="21"/>
            <w:szCs w:val="21"/>
          </w:rPr>
          <w:fldChar w:fldCharType="end"/>
        </w:r>
      </w:p>
    </w:sdtContent>
  </w:sdt>
  <w:p w:rsidR="00895847" w:rsidRDefault="008958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818C9"/>
    <w:rsid w:val="000A1D6B"/>
    <w:rsid w:val="000B7D0A"/>
    <w:rsid w:val="00110FF5"/>
    <w:rsid w:val="00147248"/>
    <w:rsid w:val="00192B16"/>
    <w:rsid w:val="001E7DD0"/>
    <w:rsid w:val="002C3264"/>
    <w:rsid w:val="002F7CBA"/>
    <w:rsid w:val="00315843"/>
    <w:rsid w:val="003B49BC"/>
    <w:rsid w:val="00443E56"/>
    <w:rsid w:val="004B784F"/>
    <w:rsid w:val="005A0651"/>
    <w:rsid w:val="00657E8B"/>
    <w:rsid w:val="006A74DB"/>
    <w:rsid w:val="006C01F7"/>
    <w:rsid w:val="006E2EC9"/>
    <w:rsid w:val="007232B2"/>
    <w:rsid w:val="007265CE"/>
    <w:rsid w:val="00810BD0"/>
    <w:rsid w:val="00830D5F"/>
    <w:rsid w:val="008443D0"/>
    <w:rsid w:val="00856CD0"/>
    <w:rsid w:val="00891D52"/>
    <w:rsid w:val="00895847"/>
    <w:rsid w:val="008967AE"/>
    <w:rsid w:val="0099435C"/>
    <w:rsid w:val="009C7DEF"/>
    <w:rsid w:val="00A468DB"/>
    <w:rsid w:val="00A61045"/>
    <w:rsid w:val="00A87C53"/>
    <w:rsid w:val="00B10798"/>
    <w:rsid w:val="00B9151D"/>
    <w:rsid w:val="00BA2D36"/>
    <w:rsid w:val="00BF496D"/>
    <w:rsid w:val="00C0004A"/>
    <w:rsid w:val="00C11E60"/>
    <w:rsid w:val="00C80FD9"/>
    <w:rsid w:val="00DA2131"/>
    <w:rsid w:val="00E06F06"/>
    <w:rsid w:val="00E3139A"/>
    <w:rsid w:val="00E776ED"/>
    <w:rsid w:val="00E83119"/>
    <w:rsid w:val="00EA7F13"/>
    <w:rsid w:val="00EE258B"/>
    <w:rsid w:val="00F64EC0"/>
    <w:rsid w:val="00F65CF6"/>
    <w:rsid w:val="00FD007B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F124A7-A786-46D9-B8C6-AC0C996F5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3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11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11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58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8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40764-0B16-49D3-ADDB-42C902B9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3874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2020-02-18T07:41:00Z</cp:lastPrinted>
  <dcterms:created xsi:type="dcterms:W3CDTF">2021-08-03T06:26:00Z</dcterms:created>
  <dcterms:modified xsi:type="dcterms:W3CDTF">2021-08-03T06:26:00Z</dcterms:modified>
</cp:coreProperties>
</file>